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B051B3" w:rsidRDefault="0055159A"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lang w:eastAsia="tr-TR"/>
        </w:rPr>
        <w:pict>
          <v:line id="Düz Bağlayıcı 4" o:spid="_x0000_s1026" style="position:absolute;left:0;text-align:left;flip:y;z-index:251666432;visibility:visible;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w:r>
      <w:r w:rsidR="00A00525" w:rsidRPr="00B051B3">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B051B3" w:rsidRDefault="0055159A" w:rsidP="00F42B66">
      <w:pPr>
        <w:spacing w:before="120" w:after="0" w:line="276" w:lineRule="auto"/>
        <w:ind w:left="0"/>
        <w:rPr>
          <w:szCs w:val="24"/>
        </w:rPr>
      </w:pPr>
      <w:r>
        <w:rPr>
          <w:noProof/>
          <w:szCs w:val="24"/>
          <w:lang w:eastAsia="tr-TR"/>
        </w:rPr>
        <w:lastRenderedPageBreak/>
        <w:pict>
          <v:shapetype id="_x0000_t202" coordsize="21600,21600" o:spt="202" path="m,l,21600r21600,l21600,xe">
            <v:stroke joinstyle="miter"/>
            <v:path gradientshapeok="t" o:connecttype="rect"/>
          </v:shapetype>
          <v:shape id="Metin Kutusu 2" o:spid="_x0000_s1030" type="#_x0000_t202" style="position:absolute;margin-left:188.6pt;margin-top:2.55pt;width:181.45pt;height:40.2pt;z-index:251670528;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w:r>
    </w:p>
    <w:p w:rsidR="00763BBC" w:rsidRPr="00B051B3" w:rsidRDefault="0055159A" w:rsidP="00F42B66">
      <w:pPr>
        <w:spacing w:before="120" w:after="0" w:line="276" w:lineRule="auto"/>
        <w:ind w:left="7788"/>
        <w:rPr>
          <w:rFonts w:ascii="Bahnschrift SemiBold" w:hAnsi="Bahnschrift SemiBold"/>
          <w:color w:val="FF0000"/>
          <w:szCs w:val="24"/>
        </w:rPr>
      </w:pPr>
      <w:r w:rsidRPr="0055159A">
        <w:rPr>
          <w:noProof/>
          <w:szCs w:val="24"/>
          <w:lang w:eastAsia="tr-TR"/>
        </w:rPr>
        <w:pict>
          <v:line id="Düz Bağlayıcı 6" o:spid="_x0000_s1029" style="position:absolute;left:0;text-align:left;flip:y;z-index:251668480;visibility:visible;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rsidR="009B3F61" w:rsidRPr="00B41E6D" w:rsidRDefault="0055159A" w:rsidP="00B41E6D">
      <w:pPr>
        <w:spacing w:before="120" w:after="0" w:line="276" w:lineRule="auto"/>
        <w:ind w:left="0"/>
        <w:jc w:val="center"/>
        <w:rPr>
          <w:sz w:val="22"/>
          <w:szCs w:val="24"/>
        </w:rPr>
      </w:pPr>
      <w:r>
        <w:rPr>
          <w:noProof/>
          <w:sz w:val="22"/>
          <w:szCs w:val="24"/>
          <w:lang w:eastAsia="tr-TR"/>
        </w:rPr>
        <w:pict>
          <v:line id="Düz Bağlayıcı 2" o:spid="_x0000_s1028" style="position:absolute;left:0;text-align:left;flip:y;z-index:251664384;visibility:visible;mso-position-horizontal:center;mso-position-horizontal-relative:margin;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w:r>
      <w:r>
        <w:rPr>
          <w:noProof/>
          <w:sz w:val="22"/>
          <w:szCs w:val="24"/>
          <w:lang w:eastAsia="tr-TR"/>
        </w:rPr>
        <w:pict>
          <v:line id="Düz Bağlayıcı 10" o:spid="_x0000_s1027" style="position:absolute;left:0;text-align:left;flip:y;z-index:251662336;visibility:visible;mso-position-horizontal-relative:margin;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w:r>
      <w:r w:rsidR="00B41E6D" w:rsidRPr="00B41E6D">
        <w:rPr>
          <w:sz w:val="22"/>
          <w:szCs w:val="24"/>
        </w:rPr>
        <w:t>Kanser Dairesi Başkanlığı</w:t>
      </w:r>
    </w:p>
    <w:p w:rsidR="00B41E6D" w:rsidRPr="00B41E6D" w:rsidRDefault="00B41E6D" w:rsidP="00B41E6D">
      <w:pPr>
        <w:spacing w:before="120" w:after="0" w:line="276" w:lineRule="auto"/>
        <w:ind w:left="0"/>
        <w:jc w:val="center"/>
        <w:rPr>
          <w:sz w:val="20"/>
          <w:szCs w:val="24"/>
        </w:rPr>
      </w:pPr>
    </w:p>
    <w:p w:rsidR="00B41E6D" w:rsidRDefault="00B41E6D" w:rsidP="00B41E6D">
      <w:pPr>
        <w:jc w:val="center"/>
        <w:rPr>
          <w:b/>
          <w:sz w:val="28"/>
          <w:szCs w:val="28"/>
        </w:rPr>
      </w:pPr>
    </w:p>
    <w:p w:rsidR="00CF533C" w:rsidRDefault="00CF533C" w:rsidP="00B41E6D">
      <w:pPr>
        <w:jc w:val="center"/>
        <w:rPr>
          <w:b/>
          <w:sz w:val="28"/>
          <w:szCs w:val="28"/>
        </w:rPr>
      </w:pPr>
    </w:p>
    <w:p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rsidR="00AC7840" w:rsidRDefault="00AC7840" w:rsidP="00AC7840">
      <w:pPr>
        <w:spacing w:after="0" w:line="240" w:lineRule="auto"/>
        <w:ind w:firstLine="646"/>
        <w:jc w:val="both"/>
        <w:rPr>
          <w:bCs/>
          <w:strike/>
          <w:szCs w:val="24"/>
        </w:rPr>
      </w:pPr>
    </w:p>
    <w:p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p>
    <w:p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p>
    <w:p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100bin</w:t>
      </w:r>
      <w:r>
        <w:rPr>
          <w:szCs w:val="24"/>
        </w:rPr>
        <w:t>çocuk,</w:t>
      </w:r>
      <w:r w:rsidRPr="001610FB">
        <w:rPr>
          <w:szCs w:val="24"/>
        </w:rPr>
        <w:t xml:space="preserve">kanser nedeni ile hayatını kaybetmektedir. </w:t>
      </w:r>
    </w:p>
    <w:p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virusları</w:t>
      </w:r>
      <w:r w:rsidRPr="001610FB">
        <w:rPr>
          <w:bCs/>
          <w:szCs w:val="24"/>
        </w:rPr>
        <w:t>gibi) yer almaktadır.</w:t>
      </w:r>
    </w:p>
    <w:p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2673A3" w:rsidRDefault="002673A3" w:rsidP="00E7527A">
      <w:pPr>
        <w:spacing w:after="0" w:line="360" w:lineRule="auto"/>
        <w:ind w:firstLine="708"/>
        <w:jc w:val="both"/>
        <w:rPr>
          <w:b/>
          <w:szCs w:val="24"/>
        </w:rPr>
      </w:pPr>
      <w:r w:rsidRPr="00EC3262">
        <w:rPr>
          <w:b/>
          <w:szCs w:val="24"/>
        </w:rPr>
        <w:t>Erken tanı 3 bileşenden oluşur:</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8A7D1A">
        <w:rPr>
          <w:color w:val="000000"/>
          <w:szCs w:val="24"/>
        </w:rPr>
        <w:t>civarına ulaşsa da bu rakam</w:t>
      </w:r>
      <w:r w:rsidR="00CF533C">
        <w:rPr>
          <w:color w:val="000000"/>
          <w:szCs w:val="24"/>
        </w:rPr>
        <w:t xml:space="preserve">, mevcut kanserlerinfarklı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sidRPr="00BB005D">
        <w:rPr>
          <w:szCs w:val="24"/>
        </w:rPr>
        <w:t xml:space="preserve">Çocuklarda </w:t>
      </w:r>
      <w:r w:rsidR="00CF533C">
        <w:rPr>
          <w:szCs w:val="24"/>
        </w:rPr>
        <w:t>kanser</w:t>
      </w:r>
      <w:r w:rsidRPr="00BB005D">
        <w:rPr>
          <w:szCs w:val="24"/>
        </w:rPr>
        <w:t xml:space="preserve"> tedavisi</w:t>
      </w:r>
      <w:r>
        <w:rPr>
          <w:szCs w:val="24"/>
        </w:rPr>
        <w:t>,Ülkemizde Genel Sağlık Sigortası kapsamında</w:t>
      </w:r>
      <w:r w:rsidRPr="00BB005D">
        <w:rPr>
          <w:szCs w:val="24"/>
        </w:rPr>
        <w:t xml:space="preserve"> olup ücretsiz yapılmaktadır.  </w:t>
      </w:r>
    </w:p>
    <w:p w:rsidR="00581480" w:rsidRDefault="00581480" w:rsidP="002673A3">
      <w:pPr>
        <w:spacing w:after="0"/>
        <w:ind w:firstLine="646"/>
        <w:jc w:val="both"/>
        <w:rPr>
          <w:b/>
          <w:szCs w:val="24"/>
        </w:rPr>
      </w:pPr>
    </w:p>
    <w:p w:rsidR="00581480" w:rsidRDefault="00581480" w:rsidP="002673A3">
      <w:pPr>
        <w:spacing w:after="0"/>
        <w:ind w:firstLine="646"/>
        <w:jc w:val="both"/>
        <w:rPr>
          <w:b/>
          <w:szCs w:val="24"/>
        </w:rPr>
      </w:pPr>
    </w:p>
    <w:p w:rsidR="002673A3" w:rsidRPr="006E1C89" w:rsidRDefault="002673A3" w:rsidP="002673A3">
      <w:pPr>
        <w:spacing w:after="0"/>
        <w:ind w:firstLine="646"/>
        <w:jc w:val="both"/>
        <w:rPr>
          <w:b/>
          <w:szCs w:val="24"/>
        </w:rPr>
      </w:pPr>
      <w:r w:rsidRPr="006E1C89">
        <w:rPr>
          <w:b/>
          <w:szCs w:val="24"/>
        </w:rPr>
        <w:lastRenderedPageBreak/>
        <w:t>Önleme</w:t>
      </w:r>
    </w:p>
    <w:p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 xml:space="preserve">lerinin, yaşam tarzı ve çevre ile ilgili olası sebepleri çok azdır. Bu nedenle çoğu durumda anne-baba ve çocukların bu kanserleri önlemek için bireysel bazda bir şey yapması gerekmemektedir.Bununla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p>
    <w:p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bulunur.Kaybedilen her çocuk geleceğin yeri doldurulamaz bir parçasıdır. </w:t>
      </w:r>
    </w:p>
    <w:p w:rsidR="00A0419C" w:rsidRPr="00972D23" w:rsidRDefault="00A0419C" w:rsidP="00A0419C">
      <w:pPr>
        <w:spacing w:after="0" w:line="360" w:lineRule="auto"/>
        <w:ind w:firstLine="646"/>
        <w:jc w:val="both"/>
        <w:rPr>
          <w:bCs/>
          <w:szCs w:val="24"/>
        </w:rPr>
      </w:pPr>
      <w:r w:rsidRPr="00A0419C">
        <w:rPr>
          <w:b/>
          <w:bCs/>
          <w:szCs w:val="24"/>
        </w:rPr>
        <w:t>“Çocuklardaki kanser, küresel kanser yükünün yalnızca küçük bir kısmı olsa da, çocuklar ve aileleri için bu, yaşamla ölüm arasındaki farktır.“</w:t>
      </w:r>
    </w:p>
    <w:p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CAB" w:rsidRDefault="00EE0CAB" w:rsidP="00091A17">
      <w:pPr>
        <w:spacing w:before="0" w:after="0" w:line="240" w:lineRule="auto"/>
      </w:pPr>
      <w:r>
        <w:separator/>
      </w:r>
    </w:p>
  </w:endnote>
  <w:endnote w:type="continuationSeparator" w:id="1">
    <w:p w:rsidR="00EE0CAB" w:rsidRDefault="00EE0CAB"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55159A"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55159A">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55159A"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55159A">
                        <w:pPr>
                          <w:jc w:val="center"/>
                          <w:rPr>
                            <w:rFonts w:ascii="Bahnschrift Light SemiCondensed" w:eastAsiaTheme="majorEastAsia" w:hAnsi="Bahnschrift Light SemiCondensed" w:cstheme="majorBidi"/>
                            <w:color w:val="FF0000"/>
                            <w:sz w:val="32"/>
                            <w:szCs w:val="48"/>
                          </w:rPr>
                        </w:pPr>
                        <w:r w:rsidRPr="0055159A">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55159A">
                          <w:rPr>
                            <w:rFonts w:ascii="Bahnschrift Light SemiCondensed" w:eastAsiaTheme="minorEastAsia" w:hAnsi="Bahnschrift Light SemiCondensed"/>
                            <w:color w:val="FF0000"/>
                            <w:sz w:val="14"/>
                          </w:rPr>
                          <w:fldChar w:fldCharType="separate"/>
                        </w:r>
                        <w:r w:rsidR="00C85E20" w:rsidRPr="00C85E20">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CAB" w:rsidRDefault="00EE0CAB" w:rsidP="00091A17">
      <w:pPr>
        <w:spacing w:before="0" w:after="0" w:line="240" w:lineRule="auto"/>
      </w:pPr>
      <w:r>
        <w:separator/>
      </w:r>
    </w:p>
  </w:footnote>
  <w:footnote w:type="continuationSeparator" w:id="1">
    <w:p w:rsidR="00EE0CAB" w:rsidRDefault="00EE0CAB"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55159A">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55159A"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C85E20">
                  <w:rPr>
                    <w:rFonts w:ascii="Bahnschrift SemiBold" w:hAnsi="Bahnschrift SemiBold"/>
                    <w:noProof/>
                    <w:color w:val="FF0000"/>
                  </w:rPr>
                  <w:t>15.02.2024</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159A"/>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5E20"/>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0CAB"/>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0276"/>
    <w:rsid w:val="00EE57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casperr</cp:lastModifiedBy>
  <cp:revision>2</cp:revision>
  <cp:lastPrinted>2022-02-10T07:39:00Z</cp:lastPrinted>
  <dcterms:created xsi:type="dcterms:W3CDTF">2024-02-15T10:46:00Z</dcterms:created>
  <dcterms:modified xsi:type="dcterms:W3CDTF">2024-02-15T10:46:00Z</dcterms:modified>
</cp:coreProperties>
</file>